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F8" w:rsidRPr="00F029F8" w:rsidRDefault="00F029F8" w:rsidP="00F029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Procedimiento de Entrega para Clientes con Retiro en Oficina</w:t>
      </w:r>
    </w:p>
    <w:p w:rsidR="00F029F8" w:rsidRPr="00F029F8" w:rsidRDefault="00F029F8" w:rsidP="00F0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Código: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P-022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Versión: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1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Vigente desde: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01 de noviembre de 2025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Página: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1 de X</w:t>
      </w:r>
    </w:p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5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1. Objetivo</w:t>
      </w:r>
    </w:p>
    <w:p w:rsidR="00F029F8" w:rsidRPr="00F029F8" w:rsidRDefault="00F029F8" w:rsidP="00F0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Establecer el proceso para la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entrega de productos a clientes que compran directamente o retiran en las oficinas de </w:t>
      </w:r>
      <w:proofErr w:type="spellStart"/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OfficePro</w:t>
      </w:r>
      <w:proofErr w:type="spellEnd"/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, asegurando la correcta identificación del cliente o su representante, la trazabilidad de la entrega y el cumplimiento de los requisitos legales y de control interno.</w:t>
      </w:r>
    </w:p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6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2. Alcance</w:t>
      </w:r>
    </w:p>
    <w:p w:rsidR="00F029F8" w:rsidRPr="00F029F8" w:rsidRDefault="00F029F8" w:rsidP="00F0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Este procedimiento aplica a todas las ventas que se retiran directamente en las oficinas, bodegas o puntos de entrega de </w:t>
      </w:r>
      <w:proofErr w:type="spellStart"/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OfficePro</w:t>
      </w:r>
      <w:proofErr w:type="spellEnd"/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, incluyendo clientes finales, empresas y representantes autorizados.</w:t>
      </w:r>
    </w:p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7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3. Responsabilidades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1"/>
        <w:gridCol w:w="6457"/>
      </w:tblGrid>
      <w:tr w:rsidR="00F029F8" w:rsidRPr="00F029F8" w:rsidTr="00F029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Responsabilidad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Vendedor/a responsable de la venta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B82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 Informar al cliente los requisitos para retiro.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br/>
              <w:t xml:space="preserve">- Registrar en la </w:t>
            </w: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nota de venta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los datos completos de la persona que retirará el pedido (nombre, RUT, patente del vehículo, teléfono).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Encargado/a de Entrega o Bodega</w:t>
            </w:r>
          </w:p>
        </w:tc>
        <w:tc>
          <w:tcPr>
            <w:tcW w:w="0" w:type="auto"/>
            <w:vAlign w:val="center"/>
            <w:hideMark/>
          </w:tcPr>
          <w:p w:rsidR="00703D9E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 Verificar la información registrada en la nota de venta antes de entregar productos.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br/>
              <w:t>- Confirmar que la persona que retira corresponda al cliente o esté debidamente autorizada.</w:t>
            </w:r>
          </w:p>
          <w:p w:rsidR="00F029F8" w:rsidRPr="00F029F8" w:rsidRDefault="00703D9E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- Solicitar y verificar el </w:t>
            </w: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E-RUT SII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de la empresa o persona que efectúa la compra.</w:t>
            </w:r>
            <w:r w:rsidR="00F029F8"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br/>
              <w:t xml:space="preserve">- Exigir que la persona firme la factura y registre correctamente su </w:t>
            </w:r>
            <w:r w:rsidR="00F029F8"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nombre, RUT y patente</w:t>
            </w:r>
            <w:r w:rsidR="00F029F8"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en el documento físico.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lastRenderedPageBreak/>
              <w:t>Encargado/a de Facturación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 Revisar que la factura quede firmada y con los datos completos del retiro.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br/>
              <w:t>- Archivar digitalmente o físicamente la factura como respaldo de entrega.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Jefe/a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Bodega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 Supervisar el cumplimiento del procedimiento y coordinar la capacitación al personal de ventas y bodega.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Área de Ventas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 Comunicar a todos los ejecutivos el instructivo de aplicación y asegurar su cumplimiento.</w:t>
            </w:r>
          </w:p>
        </w:tc>
      </w:tr>
    </w:tbl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8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4. Procedimiento</w: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4.1. Venta y generación de nota de venta</w:t>
      </w:r>
    </w:p>
    <w:p w:rsidR="00F029F8" w:rsidRPr="00F029F8" w:rsidRDefault="00F029F8" w:rsidP="00F02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El vendedor r</w:t>
      </w:r>
      <w:r w:rsidR="00703D9E">
        <w:rPr>
          <w:rFonts w:ascii="Times New Roman" w:eastAsia="Times New Roman" w:hAnsi="Times New Roman" w:cs="Times New Roman"/>
          <w:sz w:val="24"/>
          <w:szCs w:val="24"/>
          <w:lang w:eastAsia="es-MX"/>
        </w:rPr>
        <w:t>egistra la venta en el sistema</w:t>
      </w:r>
      <w:r w:rsidR="0015689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Softland</w:t>
      </w:r>
    </w:p>
    <w:p w:rsidR="00F029F8" w:rsidRPr="00F029F8" w:rsidRDefault="00F029F8" w:rsidP="00F02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la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nota de venta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, el vendedor debe enrolar los datos del cliente y de la persona que retirará:</w:t>
      </w:r>
    </w:p>
    <w:p w:rsidR="00F029F8" w:rsidRPr="00F029F8" w:rsidRDefault="00F029F8" w:rsidP="00F029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Nombre completo</w:t>
      </w:r>
    </w:p>
    <w:p w:rsidR="00F029F8" w:rsidRPr="00F029F8" w:rsidRDefault="00F029F8" w:rsidP="00F029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RUT</w:t>
      </w:r>
    </w:p>
    <w:p w:rsidR="00F029F8" w:rsidRPr="00F029F8" w:rsidRDefault="00F029F8" w:rsidP="00F029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Patente del vehículo (si aplica)</w:t>
      </w:r>
    </w:p>
    <w:p w:rsidR="00F029F8" w:rsidRPr="00F029F8" w:rsidRDefault="00F029F8" w:rsidP="00F029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Teléfono de contacto</w:t>
      </w:r>
    </w:p>
    <w:p w:rsidR="00F029F8" w:rsidRPr="00F029F8" w:rsidRDefault="00F029F8" w:rsidP="00F02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vendedor indica en observaciones si el retiro lo realiza el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cliente titular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un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tercero autorizado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4.2. Validación al momento del retiro</w:t>
      </w:r>
    </w:p>
    <w:p w:rsidR="00F029F8" w:rsidRPr="00F029F8" w:rsidRDefault="00F029F8" w:rsidP="00F02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Encargado de Entrega solicita el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E-RUT SII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documento de identidad a la persona que retira.</w:t>
      </w:r>
    </w:p>
    <w:p w:rsidR="00F029F8" w:rsidRPr="00F029F8" w:rsidRDefault="00F029F8" w:rsidP="00F02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Verifica que los datos coincidan con los registrados en la nota de venta.</w:t>
      </w:r>
    </w:p>
    <w:p w:rsidR="00F029F8" w:rsidRPr="00F029F8" w:rsidRDefault="00F029F8" w:rsidP="00F02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Solicita que la persona firme la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factura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el espacio designado e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inscriba legiblemente su nombre, RUT y patente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F029F8" w:rsidRPr="00F029F8" w:rsidRDefault="00F029F8" w:rsidP="00F02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Si hay diferencias o faltan datos, se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detiene la entrega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hasta que el vendedor confirme la identidad del cliente.</w: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4.3. Archivo y trazabilidad</w:t>
      </w:r>
    </w:p>
    <w:p w:rsidR="00F029F8" w:rsidRPr="00F029F8" w:rsidRDefault="00F029F8" w:rsidP="00F029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La factura firmada se entrega al Encargado de Facturación.</w:t>
      </w:r>
    </w:p>
    <w:p w:rsidR="00F029F8" w:rsidRPr="00F029F8" w:rsidRDefault="00F029F8" w:rsidP="00F029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La factura se digitaliza y se archiva en la carpeta correspondiente (ordenada por fecha y número de venta).</w:t>
      </w:r>
    </w:p>
    <w:p w:rsidR="00F029F8" w:rsidRPr="00F029F8" w:rsidRDefault="00F029F8" w:rsidP="00F029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archivo digital o físico debe mantenerse por un período mínimo de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6 años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9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lastRenderedPageBreak/>
        <w:t>5. Riesgos y controles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3492"/>
        <w:gridCol w:w="3332"/>
      </w:tblGrid>
      <w:tr w:rsidR="00F029F8" w:rsidRPr="00F029F8" w:rsidTr="00F029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Riesgo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Acción preventiva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Acción correctiva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Entrega a persona no autorizada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Solicitar E-RUT y verificación de identidad en cada retiro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Contactar al cliente y suspender futuras entregas sin validación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Datos incompletos en factura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Revisión cruzada entre Vendedor y Encargado de Entrega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Devolución del documento al área de Ventas para corrección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Firma ilegible o faltante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Instruir al personal para validar nombre y RUT legibles antes de archivar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Solicitar nuevamente la firma del cliente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Conflictos por retiro erróneo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Mantener registro digital y físico firmado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Evaluar procedimiento con cliente y corregir documentación</w:t>
            </w:r>
          </w:p>
        </w:tc>
      </w:tr>
    </w:tbl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0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6</w:t>
      </w: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. Registros</w:t>
      </w:r>
    </w:p>
    <w:p w:rsidR="00F029F8" w:rsidRPr="00F029F8" w:rsidRDefault="00F029F8" w:rsidP="00F029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Nota de venta con datos de retiro.</w:t>
      </w:r>
    </w:p>
    <w:p w:rsidR="00F029F8" w:rsidRPr="00F029F8" w:rsidRDefault="00F029F8" w:rsidP="00F029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Copia o registro del E-RUT SII.</w:t>
      </w:r>
    </w:p>
    <w:p w:rsidR="00F029F8" w:rsidRPr="00F029F8" w:rsidRDefault="00F029F8" w:rsidP="00F029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Factura firmada por la persona que retira.</w:t>
      </w:r>
    </w:p>
    <w:p w:rsidR="00F029F8" w:rsidRPr="00F029F8" w:rsidRDefault="00F029F8" w:rsidP="00F029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>Archivo digital y físico de respaldo.</w:t>
      </w:r>
    </w:p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1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7</w:t>
      </w:r>
      <w:r w:rsidRPr="00F029F8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. Control de cambios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840"/>
        <w:gridCol w:w="5595"/>
        <w:gridCol w:w="1498"/>
      </w:tblGrid>
      <w:tr w:rsidR="00F029F8" w:rsidRPr="00F029F8" w:rsidTr="00F029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Versión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Descripción del cambio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Responsable</w:t>
            </w:r>
          </w:p>
        </w:tc>
      </w:tr>
      <w:tr w:rsidR="00F029F8" w:rsidRPr="00F029F8" w:rsidTr="00F029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10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</w:t>
            </w: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-2025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Creación del procedimiento de entrega a clientes con retiro en oficina. Incluye control de identidad, registro de patente, firma obligatoria y trazabilidad documental.</w:t>
            </w:r>
          </w:p>
        </w:tc>
        <w:tc>
          <w:tcPr>
            <w:tcW w:w="0" w:type="auto"/>
            <w:vAlign w:val="center"/>
            <w:hideMark/>
          </w:tcPr>
          <w:p w:rsidR="00F029F8" w:rsidRPr="00F029F8" w:rsidRDefault="00F029F8" w:rsidP="00F0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029F8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Área de Logística</w:t>
            </w:r>
          </w:p>
        </w:tc>
      </w:tr>
    </w:tbl>
    <w:p w:rsidR="00F029F8" w:rsidRPr="00F029F8" w:rsidRDefault="00C43C0E" w:rsidP="00F02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32" style="width:0;height:1.5pt" o:hralign="center" o:hrstd="t" o:hr="t" fillcolor="#a0a0a0" stroked="f"/>
        </w:pict>
      </w:r>
    </w:p>
    <w:p w:rsidR="00F029F8" w:rsidRPr="00F029F8" w:rsidRDefault="00F029F8" w:rsidP="00F0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029F8">
        <w:rPr>
          <w:rFonts w:ascii="Segoe UI Symbol" w:eastAsia="Times New Roman" w:hAnsi="Segoe UI Symbol" w:cs="Segoe UI Symbol"/>
          <w:sz w:val="24"/>
          <w:szCs w:val="24"/>
          <w:lang w:eastAsia="es-MX"/>
        </w:rPr>
        <w:t>📌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Nota complementaria: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Se </w:t>
      </w:r>
      <w:r w:rsidR="00C43C0E">
        <w:rPr>
          <w:rFonts w:ascii="Times New Roman" w:eastAsia="Times New Roman" w:hAnsi="Times New Roman" w:cs="Times New Roman"/>
          <w:sz w:val="24"/>
          <w:szCs w:val="24"/>
          <w:lang w:eastAsia="es-MX"/>
        </w:rPr>
        <w:t>envía</w:t>
      </w:r>
      <w:bookmarkStart w:id="0" w:name="_GoBack"/>
      <w:bookmarkEnd w:id="0"/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 </w:t>
      </w:r>
      <w:r w:rsidRPr="00F029F8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correo institucional a todos los vendedores</w:t>
      </w:r>
      <w:r w:rsidRPr="00F029F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el instructivo correspondiente para asegurar el cumplimiento del presente procedimiento y evitar errores en las entregas presenciales.</w:t>
      </w:r>
    </w:p>
    <w:p w:rsidR="007E62F1" w:rsidRDefault="007E62F1"/>
    <w:sectPr w:rsidR="007E62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1DD3"/>
    <w:multiLevelType w:val="multilevel"/>
    <w:tmpl w:val="E3BA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051DB"/>
    <w:multiLevelType w:val="multilevel"/>
    <w:tmpl w:val="F1BC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35217"/>
    <w:multiLevelType w:val="multilevel"/>
    <w:tmpl w:val="0C70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52DC3"/>
    <w:multiLevelType w:val="multilevel"/>
    <w:tmpl w:val="7FAA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8"/>
    <w:rsid w:val="0015689E"/>
    <w:rsid w:val="00703D9E"/>
    <w:rsid w:val="007E62F1"/>
    <w:rsid w:val="00B82B37"/>
    <w:rsid w:val="00C43C0E"/>
    <w:rsid w:val="00F0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C0BB6"/>
  <w15:chartTrackingRefBased/>
  <w15:docId w15:val="{82784320-1592-4BD3-BD05-FEC561F4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02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F02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F02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29F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F029F8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029F8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F029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Quintana</dc:creator>
  <cp:keywords/>
  <dc:description/>
  <cp:lastModifiedBy>Jaime Quintana</cp:lastModifiedBy>
  <cp:revision>3</cp:revision>
  <dcterms:created xsi:type="dcterms:W3CDTF">2025-10-10T16:40:00Z</dcterms:created>
  <dcterms:modified xsi:type="dcterms:W3CDTF">2025-10-20T14:04:00Z</dcterms:modified>
</cp:coreProperties>
</file>